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91" w:rsidRDefault="00EF6B2C">
      <w:bookmarkStart w:id="0" w:name="_GoBack"/>
      <w:bookmarkEnd w:id="0"/>
    </w:p>
    <w:p w:rsidR="00EF6B2C" w:rsidRDefault="00EF6B2C" w:rsidP="00EF6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/>
          <w:bCs/>
          <w:color w:val="323232"/>
        </w:rPr>
        <w:t>Merkblatt zur Baum- und Strauchschnittsammlung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23232"/>
          <w:sz w:val="23"/>
          <w:szCs w:val="23"/>
        </w:rPr>
      </w:pP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23232"/>
          <w:sz w:val="23"/>
          <w:szCs w:val="23"/>
        </w:rPr>
      </w:pPr>
      <w:r>
        <w:rPr>
          <w:rFonts w:ascii="Arial" w:hAnsi="Arial" w:cs="Arial"/>
          <w:b/>
          <w:color w:val="323232"/>
          <w:sz w:val="23"/>
          <w:szCs w:val="23"/>
        </w:rPr>
        <w:t>Was wird angenommen?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• Baumschnitt bis maximal 30 cm Durchmesser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• Strauchschnitt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• kleine Wurzeln ohne Erde (eine Person sollte diese tragen können)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• Baumschnitt zerkleinert (die Verpackungen müssen wieder mitgenommen werden)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323232"/>
          <w:sz w:val="23"/>
          <w:szCs w:val="23"/>
        </w:rPr>
      </w:pP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23232"/>
          <w:sz w:val="23"/>
          <w:szCs w:val="23"/>
        </w:rPr>
      </w:pPr>
      <w:r>
        <w:rPr>
          <w:rFonts w:ascii="Arial" w:hAnsi="Arial" w:cs="Arial"/>
          <w:b/>
          <w:color w:val="323232"/>
          <w:sz w:val="23"/>
          <w:szCs w:val="23"/>
        </w:rPr>
        <w:t>Was wird nicht angenommen?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• Rasenschnitt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• Laub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• Obst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• Speiseabfälle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• sonstige Abfälle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323232"/>
          <w:sz w:val="23"/>
          <w:szCs w:val="23"/>
        </w:rPr>
      </w:pP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23232"/>
          <w:sz w:val="23"/>
          <w:szCs w:val="23"/>
        </w:rPr>
      </w:pPr>
      <w:r>
        <w:rPr>
          <w:rFonts w:ascii="Arial" w:hAnsi="Arial" w:cs="Arial"/>
          <w:b/>
          <w:color w:val="323232"/>
          <w:sz w:val="23"/>
          <w:szCs w:val="23"/>
        </w:rPr>
        <w:t>Welche Menge wird angenommen?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• 3 m</w:t>
      </w:r>
      <w:r>
        <w:rPr>
          <w:rFonts w:ascii="Times New Roman" w:hAnsi="Times New Roman" w:cs="Times New Roman"/>
          <w:color w:val="323232"/>
          <w:sz w:val="14"/>
          <w:szCs w:val="14"/>
        </w:rPr>
        <w:t xml:space="preserve">3 </w:t>
      </w:r>
      <w:r>
        <w:rPr>
          <w:rFonts w:ascii="Arial" w:hAnsi="Arial" w:cs="Arial"/>
          <w:color w:val="323232"/>
          <w:sz w:val="23"/>
          <w:szCs w:val="23"/>
        </w:rPr>
        <w:t>pro Haushalt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323232"/>
          <w:sz w:val="23"/>
          <w:szCs w:val="23"/>
        </w:rPr>
      </w:pP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23232"/>
          <w:sz w:val="23"/>
          <w:szCs w:val="23"/>
        </w:rPr>
      </w:pPr>
      <w:r>
        <w:rPr>
          <w:rFonts w:ascii="Arial" w:hAnsi="Arial" w:cs="Arial"/>
          <w:b/>
          <w:color w:val="323232"/>
          <w:sz w:val="23"/>
          <w:szCs w:val="23"/>
        </w:rPr>
        <w:t>Wie soll das Material angeliefert werden?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• Auf den Sammelplätzen muss das Material vom Bürger direkt in die</w:t>
      </w:r>
      <w:r>
        <w:rPr>
          <w:rFonts w:ascii="Arial" w:hAnsi="Arial" w:cs="Arial"/>
          <w:color w:val="323232"/>
          <w:sz w:val="23"/>
          <w:szCs w:val="23"/>
        </w:rPr>
        <w:br/>
        <w:t xml:space="preserve">Schüttung des </w:t>
      </w:r>
      <w:r>
        <w:rPr>
          <w:rFonts w:ascii="Arial" w:hAnsi="Arial" w:cs="Arial"/>
          <w:color w:val="5A5A5A"/>
          <w:sz w:val="23"/>
          <w:szCs w:val="23"/>
        </w:rPr>
        <w:t>"</w:t>
      </w:r>
      <w:r>
        <w:rPr>
          <w:rFonts w:ascii="Arial" w:hAnsi="Arial" w:cs="Arial"/>
          <w:color w:val="323232"/>
          <w:sz w:val="23"/>
          <w:szCs w:val="23"/>
        </w:rPr>
        <w:t>Müllautos" geladen werden</w:t>
      </w:r>
      <w:r>
        <w:rPr>
          <w:rFonts w:ascii="Arial" w:hAnsi="Arial" w:cs="Arial"/>
          <w:color w:val="6A6A6A"/>
          <w:sz w:val="23"/>
          <w:szCs w:val="23"/>
        </w:rPr>
        <w:t xml:space="preserve">. </w:t>
      </w:r>
      <w:r>
        <w:rPr>
          <w:rFonts w:ascii="Arial" w:hAnsi="Arial" w:cs="Arial"/>
          <w:color w:val="323232"/>
          <w:sz w:val="23"/>
          <w:szCs w:val="23"/>
        </w:rPr>
        <w:t>Um zügig voranzukommen</w:t>
      </w:r>
      <w:r>
        <w:rPr>
          <w:rFonts w:ascii="Arial" w:hAnsi="Arial" w:cs="Arial"/>
          <w:color w:val="5A5A5A"/>
          <w:sz w:val="23"/>
          <w:szCs w:val="23"/>
        </w:rPr>
        <w:t xml:space="preserve">, </w:t>
      </w:r>
      <w:r>
        <w:rPr>
          <w:rFonts w:ascii="Arial" w:hAnsi="Arial" w:cs="Arial"/>
          <w:b/>
          <w:bCs/>
          <w:i/>
          <w:iCs/>
          <w:color w:val="323232"/>
          <w:sz w:val="27"/>
          <w:szCs w:val="27"/>
        </w:rPr>
        <w:t xml:space="preserve">muss </w:t>
      </w:r>
      <w:r>
        <w:rPr>
          <w:rFonts w:ascii="Arial" w:hAnsi="Arial" w:cs="Arial"/>
          <w:color w:val="323232"/>
          <w:sz w:val="23"/>
          <w:szCs w:val="23"/>
        </w:rPr>
        <w:t>das Material gebündelt angeliefert werden</w:t>
      </w:r>
      <w:r>
        <w:rPr>
          <w:rFonts w:ascii="Arial" w:hAnsi="Arial" w:cs="Arial"/>
          <w:color w:val="5A5A5A"/>
          <w:sz w:val="23"/>
          <w:szCs w:val="23"/>
        </w:rPr>
        <w:t xml:space="preserve">. </w:t>
      </w:r>
      <w:r>
        <w:rPr>
          <w:rFonts w:ascii="Arial" w:hAnsi="Arial" w:cs="Arial"/>
          <w:color w:val="323232"/>
          <w:sz w:val="23"/>
          <w:szCs w:val="23"/>
        </w:rPr>
        <w:t>Zum Bündeln eignet sich z. B</w:t>
      </w:r>
      <w:r>
        <w:rPr>
          <w:rFonts w:ascii="Arial" w:hAnsi="Arial" w:cs="Arial"/>
          <w:color w:val="5A5A5A"/>
          <w:sz w:val="23"/>
          <w:szCs w:val="23"/>
        </w:rPr>
        <w:t xml:space="preserve">. </w:t>
      </w:r>
      <w:r>
        <w:rPr>
          <w:rFonts w:ascii="Arial" w:hAnsi="Arial" w:cs="Arial"/>
          <w:color w:val="323232"/>
          <w:sz w:val="23"/>
          <w:szCs w:val="23"/>
        </w:rPr>
        <w:t>Paketschnur.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• Bei Anlieferungen am Kompostwerk kann lose angeliefert werden.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323232"/>
          <w:sz w:val="23"/>
          <w:szCs w:val="23"/>
        </w:rPr>
      </w:pP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23232"/>
          <w:sz w:val="23"/>
          <w:szCs w:val="23"/>
        </w:rPr>
      </w:pPr>
      <w:r>
        <w:rPr>
          <w:rFonts w:ascii="Arial" w:hAnsi="Arial" w:cs="Arial"/>
          <w:b/>
          <w:color w:val="323232"/>
          <w:sz w:val="23"/>
          <w:szCs w:val="23"/>
        </w:rPr>
        <w:t>Tipp: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5A5A5A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• Direkt beim Schneiden bündeln, das macht sogar den Transport im Garten einfach</w:t>
      </w:r>
      <w:r>
        <w:rPr>
          <w:rFonts w:ascii="Arial" w:hAnsi="Arial" w:cs="Arial"/>
          <w:color w:val="5A5A5A"/>
          <w:sz w:val="23"/>
          <w:szCs w:val="23"/>
        </w:rPr>
        <w:t>.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323232"/>
          <w:sz w:val="23"/>
          <w:szCs w:val="23"/>
        </w:rPr>
      </w:pP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23232"/>
          <w:sz w:val="23"/>
          <w:szCs w:val="23"/>
        </w:rPr>
      </w:pPr>
      <w:r>
        <w:rPr>
          <w:rFonts w:ascii="Arial" w:hAnsi="Arial" w:cs="Arial"/>
          <w:b/>
          <w:color w:val="323232"/>
          <w:sz w:val="23"/>
          <w:szCs w:val="23"/>
        </w:rPr>
        <w:t>Was ist mit großen Mengen?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• Fragen Sie nach unserem Containerdienst. In dem Zeitraum der</w:t>
      </w:r>
      <w:r>
        <w:rPr>
          <w:rFonts w:ascii="Arial" w:hAnsi="Arial" w:cs="Arial"/>
          <w:color w:val="323232"/>
          <w:sz w:val="23"/>
          <w:szCs w:val="23"/>
        </w:rPr>
        <w:br/>
        <w:t>Sammlung hat der ZAH einen Sonderpreis bei der Entsorgung, dieser Preis wird auch nur weiter berechnet zzgl. der Stellung eines Containers.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323232"/>
          <w:sz w:val="23"/>
          <w:szCs w:val="23"/>
        </w:rPr>
      </w:pP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23232"/>
          <w:sz w:val="23"/>
          <w:szCs w:val="23"/>
        </w:rPr>
      </w:pPr>
      <w:r>
        <w:rPr>
          <w:rFonts w:ascii="Arial" w:hAnsi="Arial" w:cs="Arial"/>
          <w:b/>
          <w:color w:val="323232"/>
          <w:sz w:val="23"/>
          <w:szCs w:val="23"/>
        </w:rPr>
        <w:t>Welche Möglichkeit gibt es wenn man kein Fahrzeug hat?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• Nutzen Sie die gebündelte Abholung von der Grundstücksgrenze</w:t>
      </w:r>
      <w:r>
        <w:rPr>
          <w:rFonts w:ascii="Arial" w:hAnsi="Arial" w:cs="Arial"/>
          <w:color w:val="323232"/>
          <w:sz w:val="23"/>
          <w:szCs w:val="23"/>
        </w:rPr>
        <w:br/>
        <w:t xml:space="preserve"> </w:t>
      </w:r>
      <w:r>
        <w:rPr>
          <w:rFonts w:ascii="Arial" w:hAnsi="Arial" w:cs="Arial"/>
          <w:color w:val="323232"/>
          <w:sz w:val="23"/>
          <w:szCs w:val="23"/>
        </w:rPr>
        <w:tab/>
        <w:t>von bis zu 3 m</w:t>
      </w:r>
      <w:r>
        <w:rPr>
          <w:rFonts w:ascii="Times New Roman" w:hAnsi="Times New Roman" w:cs="Times New Roman"/>
          <w:color w:val="5A5A5A"/>
          <w:sz w:val="13"/>
          <w:szCs w:val="13"/>
        </w:rPr>
        <w:t xml:space="preserve">3 </w:t>
      </w:r>
      <w:r>
        <w:rPr>
          <w:rFonts w:ascii="Arial" w:hAnsi="Arial" w:cs="Arial"/>
          <w:color w:val="323232"/>
          <w:sz w:val="23"/>
          <w:szCs w:val="23"/>
        </w:rPr>
        <w:t xml:space="preserve">für 32,75 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€ </w:t>
      </w:r>
      <w:r>
        <w:rPr>
          <w:rFonts w:ascii="Arial" w:hAnsi="Arial" w:cs="Arial"/>
          <w:color w:val="323232"/>
          <w:sz w:val="23"/>
          <w:szCs w:val="23"/>
        </w:rPr>
        <w:t>Transportaufwand.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323232"/>
          <w:sz w:val="23"/>
          <w:szCs w:val="23"/>
        </w:rPr>
      </w:pP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Zweckverband Abfallwirtschaft Hildesheim</w:t>
      </w:r>
    </w:p>
    <w:p w:rsidR="00EF6B2C" w:rsidRDefault="00EF6B2C" w:rsidP="00EF6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467B5"/>
          <w:sz w:val="23"/>
          <w:szCs w:val="23"/>
        </w:rPr>
      </w:pPr>
      <w:r>
        <w:rPr>
          <w:rFonts w:ascii="Arial" w:hAnsi="Arial" w:cs="Arial"/>
          <w:color w:val="2467B5"/>
          <w:sz w:val="23"/>
          <w:szCs w:val="23"/>
        </w:rPr>
        <w:t>strauchschnitt@zah-hildesheim.de</w:t>
      </w:r>
    </w:p>
    <w:p w:rsidR="00EF6B2C" w:rsidRDefault="00EF6B2C" w:rsidP="00EF6B2C">
      <w:r>
        <w:rPr>
          <w:rFonts w:ascii="Arial" w:hAnsi="Arial" w:cs="Arial"/>
          <w:color w:val="323232"/>
          <w:sz w:val="23"/>
          <w:szCs w:val="23"/>
        </w:rPr>
        <w:t>Tel. 05064/9395-13 oder -28</w:t>
      </w:r>
    </w:p>
    <w:p w:rsidR="00EF6B2C" w:rsidRDefault="00EF6B2C"/>
    <w:sectPr w:rsidR="00EF6B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2C"/>
    <w:rsid w:val="00350989"/>
    <w:rsid w:val="00E51A35"/>
    <w:rsid w:val="00E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D09C"/>
  <w15:chartTrackingRefBased/>
  <w15:docId w15:val="{95FD3110-C7CA-4E74-AF42-7742E68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B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Brauer</dc:creator>
  <cp:keywords/>
  <dc:description/>
  <cp:lastModifiedBy>Martina Brauer</cp:lastModifiedBy>
  <cp:revision>1</cp:revision>
  <dcterms:created xsi:type="dcterms:W3CDTF">2023-09-07T08:24:00Z</dcterms:created>
  <dcterms:modified xsi:type="dcterms:W3CDTF">2023-09-07T08:25:00Z</dcterms:modified>
</cp:coreProperties>
</file>